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18" w:rsidRPr="00D5719F" w:rsidRDefault="00832118" w:rsidP="00CC45E8">
      <w:pPr>
        <w:rPr>
          <w:sz w:val="24"/>
          <w:szCs w:val="24"/>
        </w:rPr>
      </w:pPr>
    </w:p>
    <w:p w:rsidR="00832118" w:rsidRPr="00D5719F" w:rsidRDefault="00832118" w:rsidP="00CC45E8">
      <w:pPr>
        <w:jc w:val="right"/>
        <w:rPr>
          <w:sz w:val="24"/>
          <w:szCs w:val="24"/>
        </w:rPr>
      </w:pPr>
      <w:r>
        <w:rPr>
          <w:sz w:val="24"/>
          <w:szCs w:val="24"/>
        </w:rPr>
        <w:t>Montevideo, Setiembre</w:t>
      </w:r>
      <w:r w:rsidRPr="00D5719F">
        <w:rPr>
          <w:sz w:val="24"/>
          <w:szCs w:val="24"/>
        </w:rPr>
        <w:t xml:space="preserve"> de 2017.</w:t>
      </w:r>
    </w:p>
    <w:p w:rsidR="00832118" w:rsidRPr="00D5719F" w:rsidRDefault="00832118" w:rsidP="00CC45E8">
      <w:pPr>
        <w:rPr>
          <w:sz w:val="24"/>
          <w:szCs w:val="24"/>
        </w:rPr>
      </w:pPr>
    </w:p>
    <w:p w:rsidR="00832118" w:rsidRPr="00D5719F" w:rsidRDefault="00832118" w:rsidP="00CC45E8">
      <w:pPr>
        <w:rPr>
          <w:sz w:val="24"/>
          <w:szCs w:val="24"/>
        </w:rPr>
      </w:pPr>
      <w:r w:rsidRPr="00D5719F">
        <w:rPr>
          <w:sz w:val="24"/>
          <w:szCs w:val="24"/>
        </w:rPr>
        <w:t>Compañeros: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En los últimos años, nuestra Central ha efectuado campañas financieras, recurriendo al respaldo de los trabajadores y de los Sindicatos.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Las mismas han tenido un resultado beneficioso que nos doto de importantes recursos para afrontar varios proyectos muy importantes: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 xml:space="preserve">Colonia de Vacaciones en Punta Gorda departamento de Colonia (lugar más conocido como Rincón de Darwin), a pocos Km de Nueva Palmira. 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Dicha obra consta de la remodelación de un pequeño hotel, enclavado en un paraje paradisiaco, propiedad del Ministerio de Turismo, el cual se nos ha cedido en comodato.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La obra está casi finalizada y luego del amueblamiento correspondiente estará culminando su etapa inicial quedando apta para beneficio de nuestros trabajadores y sus familias.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No obstante, nuestro movimiento sindical sigue creciendo y dicho crecimiento nos plantea nuevos desafíos. En ese sentido, luego de otro importante esfuerzo, hemos adquirido dos locales linderos a nuestra Central.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Uno de ellos y gracias al apoyo recibido el año pasado con nuestra campaña 2016, está casi pronto para su funcionamiento.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El otro tiene similares características al de nuestra sede y nos permitirá la realización de un proyecto integral, dotándonos de una nueva infraestructura para el correcto funcionamiento de nuestro PITCNT y el Instituto Cuesta Duarte. Más oficinas, más aulas, más espacios pensados y diseñados para el correcto funcionamiento de todas las áreas del movimiento sindical, logrando un gran local intercomunicado.</w:t>
      </w:r>
    </w:p>
    <w:p w:rsidR="00832118" w:rsidRPr="00D5719F" w:rsidRDefault="00832118" w:rsidP="004955A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Para concretar tan importante desafío, no tenemos otra forma que proponernos una nueva Campaña Financiera y recurrir a los aportes de los trabajadores para que juntos logremos este objetivo.</w:t>
      </w:r>
    </w:p>
    <w:p w:rsidR="00832118" w:rsidRPr="00D5719F" w:rsidRDefault="00832118" w:rsidP="0005003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En tal sentido estamos solicitando a los sindicatos se habilite una línea de descuento por planilla, así como también se permita el ingreso a los lugares de trabajo a los compañeros que estarán trabajando en esta Campaña Financiera.</w:t>
      </w:r>
    </w:p>
    <w:p w:rsidR="00832118" w:rsidRPr="00D5719F" w:rsidRDefault="00832118" w:rsidP="0005003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Dichos compañeros estarán debidamente identificados por nuestra Central; y serán los encargados de recorrer todos los lugares de trabajo para explicar y realizar la venta de los bonos colaboradores.</w:t>
      </w:r>
    </w:p>
    <w:p w:rsidR="00832118" w:rsidRPr="00D5719F" w:rsidRDefault="00832118" w:rsidP="0005003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Para ello necesitamos el mayor apoyo posible de cada delegado de sector para ayudar a nuestros compañeros en el acceso a cada sitio para conversar con los trabajadores. No es nuestra intención agregar una tarea más  a las tantas que ya desarrollan los delegados de cada sector; sino por el contrario poner a su disposición este grupo de compañeros autorizados por la central que se encargarán de la promoción y la venta de la rifa 2017 del PITCNT.</w:t>
      </w:r>
    </w:p>
    <w:p w:rsidR="00832118" w:rsidRPr="00D5719F" w:rsidRDefault="00832118" w:rsidP="00300E7D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En la práctica la PROPUESTA es la siguiente:</w:t>
      </w:r>
    </w:p>
    <w:p w:rsidR="00832118" w:rsidRPr="00D5719F" w:rsidRDefault="00832118" w:rsidP="00300E7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UY" w:eastAsia="en-US"/>
        </w:rPr>
      </w:pPr>
      <w:r w:rsidRPr="00D5719F">
        <w:rPr>
          <w:sz w:val="24"/>
          <w:szCs w:val="24"/>
          <w:lang w:val="es-UY" w:eastAsia="en-US"/>
        </w:rPr>
        <w:t>Emisión de Bonos Cooperadores, en combinación con la Lotería nacional, a descontar en seis cuotas iguales y consecutivas de $ 290 (doscientos noventa pesos) cada una.</w:t>
      </w:r>
    </w:p>
    <w:p w:rsidR="00832118" w:rsidRPr="00D5719F" w:rsidRDefault="00832118" w:rsidP="00300E7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UY" w:eastAsia="en-US"/>
        </w:rPr>
      </w:pPr>
      <w:r w:rsidRPr="00D5719F">
        <w:rPr>
          <w:sz w:val="24"/>
          <w:szCs w:val="24"/>
          <w:lang w:val="es-UY" w:eastAsia="en-US"/>
        </w:rPr>
        <w:t>Los premios incluirán un Automó</w:t>
      </w:r>
      <w:r>
        <w:rPr>
          <w:sz w:val="24"/>
          <w:szCs w:val="24"/>
          <w:lang w:val="es-UY" w:eastAsia="en-US"/>
        </w:rPr>
        <w:t xml:space="preserve">vil O Km, excursiones, Smart </w:t>
      </w:r>
      <w:bookmarkStart w:id="0" w:name="_GoBack"/>
      <w:bookmarkEnd w:id="0"/>
      <w:r>
        <w:rPr>
          <w:sz w:val="24"/>
          <w:szCs w:val="24"/>
          <w:lang w:val="es-UY" w:eastAsia="en-US"/>
        </w:rPr>
        <w:t>TV</w:t>
      </w:r>
      <w:r w:rsidRPr="00D5719F">
        <w:rPr>
          <w:sz w:val="24"/>
          <w:szCs w:val="24"/>
          <w:lang w:val="es-UY" w:eastAsia="en-US"/>
        </w:rPr>
        <w:t xml:space="preserve">, </w:t>
      </w:r>
      <w:r>
        <w:rPr>
          <w:sz w:val="24"/>
          <w:szCs w:val="24"/>
          <w:lang w:val="es-UY" w:eastAsia="en-US"/>
        </w:rPr>
        <w:t xml:space="preserve">motos, </w:t>
      </w:r>
      <w:r w:rsidRPr="00D5719F">
        <w:rPr>
          <w:sz w:val="24"/>
          <w:szCs w:val="24"/>
          <w:lang w:val="es-UY" w:eastAsia="en-US"/>
        </w:rPr>
        <w:t>etc.</w:t>
      </w:r>
    </w:p>
    <w:p w:rsidR="00832118" w:rsidRPr="00D5719F" w:rsidRDefault="00832118" w:rsidP="00300E7D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s-UY" w:eastAsia="en-US"/>
        </w:rPr>
      </w:pPr>
      <w:r w:rsidRPr="00D5719F">
        <w:rPr>
          <w:sz w:val="24"/>
          <w:szCs w:val="24"/>
          <w:lang w:val="es-UY" w:eastAsia="en-US"/>
        </w:rPr>
        <w:t xml:space="preserve">El inicio de esta Campaña </w:t>
      </w:r>
      <w:r>
        <w:rPr>
          <w:sz w:val="24"/>
          <w:szCs w:val="24"/>
          <w:lang w:val="es-UY" w:eastAsia="en-US"/>
        </w:rPr>
        <w:t>será en el mes de setiembre 2017</w:t>
      </w:r>
      <w:r w:rsidRPr="00D5719F">
        <w:rPr>
          <w:sz w:val="24"/>
          <w:szCs w:val="24"/>
          <w:lang w:val="es-UY" w:eastAsia="en-US"/>
        </w:rPr>
        <w:t>, con recorrida por los Sindicatos, explicitando las características y objetivos de la misma.</w:t>
      </w:r>
    </w:p>
    <w:p w:rsidR="00832118" w:rsidRPr="00D5719F" w:rsidRDefault="00832118" w:rsidP="0005003C">
      <w:pPr>
        <w:jc w:val="both"/>
        <w:rPr>
          <w:sz w:val="24"/>
          <w:szCs w:val="24"/>
        </w:rPr>
      </w:pPr>
      <w:r w:rsidRPr="00D5719F">
        <w:rPr>
          <w:sz w:val="24"/>
          <w:szCs w:val="24"/>
        </w:rPr>
        <w:t>Agradeciendo su apoyo y colaboración, los saludamos muy fraternalmente.</w:t>
      </w:r>
    </w:p>
    <w:p w:rsidR="00832118" w:rsidRDefault="00832118" w:rsidP="004955AC">
      <w:pPr>
        <w:jc w:val="both"/>
        <w:rPr>
          <w:rFonts w:ascii="Constantia" w:hAnsi="Constantia"/>
          <w:sz w:val="24"/>
          <w:szCs w:val="24"/>
        </w:rPr>
      </w:pPr>
    </w:p>
    <w:p w:rsidR="00832118" w:rsidRDefault="00832118" w:rsidP="004955AC">
      <w:pPr>
        <w:jc w:val="both"/>
        <w:rPr>
          <w:rFonts w:ascii="Constantia" w:hAnsi="Constantia"/>
          <w:sz w:val="24"/>
          <w:szCs w:val="24"/>
        </w:rPr>
      </w:pPr>
    </w:p>
    <w:p w:rsidR="00832118" w:rsidRDefault="00832118" w:rsidP="004955AC">
      <w:pPr>
        <w:jc w:val="both"/>
        <w:rPr>
          <w:rFonts w:ascii="Constantia" w:hAnsi="Constantia"/>
          <w:sz w:val="24"/>
          <w:szCs w:val="24"/>
        </w:rPr>
      </w:pPr>
    </w:p>
    <w:p w:rsidR="00832118" w:rsidRDefault="00832118" w:rsidP="004955AC">
      <w:pPr>
        <w:jc w:val="both"/>
        <w:rPr>
          <w:rFonts w:ascii="Constantia" w:hAnsi="Constantia"/>
          <w:sz w:val="24"/>
          <w:szCs w:val="24"/>
        </w:rPr>
      </w:pPr>
    </w:p>
    <w:p w:rsidR="00832118" w:rsidRPr="00D5719F" w:rsidRDefault="00832118" w:rsidP="004955AC">
      <w:pPr>
        <w:jc w:val="both"/>
        <w:rPr>
          <w:rFonts w:ascii="Constantia" w:hAnsi="Constantia"/>
          <w:sz w:val="24"/>
          <w:szCs w:val="24"/>
        </w:rPr>
      </w:pPr>
    </w:p>
    <w:p w:rsidR="00832118" w:rsidRPr="00D5719F" w:rsidRDefault="00832118" w:rsidP="00CC45E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D5719F">
        <w:rPr>
          <w:b/>
          <w:sz w:val="24"/>
          <w:szCs w:val="24"/>
        </w:rPr>
        <w:t>FERNANDO PEREIRA</w:t>
      </w:r>
      <w:r w:rsidRPr="00D5719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MARCELO ABDALA</w:t>
      </w:r>
      <w:r w:rsidRPr="00D5719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D5719F">
        <w:rPr>
          <w:b/>
          <w:sz w:val="24"/>
          <w:szCs w:val="24"/>
        </w:rPr>
        <w:tab/>
        <w:t>JULIO BURGUEÑO</w:t>
      </w:r>
    </w:p>
    <w:p w:rsidR="00832118" w:rsidRPr="00D5719F" w:rsidRDefault="00832118" w:rsidP="00CC45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5719F">
        <w:rPr>
          <w:sz w:val="24"/>
          <w:szCs w:val="24"/>
        </w:rPr>
        <w:t>Presidente</w:t>
      </w:r>
      <w:r w:rsidRPr="00D5719F">
        <w:rPr>
          <w:b/>
          <w:sz w:val="24"/>
          <w:szCs w:val="24"/>
        </w:rPr>
        <w:t xml:space="preserve"> </w:t>
      </w:r>
      <w:r w:rsidRPr="00D5719F">
        <w:rPr>
          <w:b/>
          <w:sz w:val="24"/>
          <w:szCs w:val="24"/>
        </w:rPr>
        <w:tab/>
      </w:r>
      <w:r w:rsidRPr="00D5719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D5719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Srio. General                             </w:t>
      </w:r>
      <w:r w:rsidRPr="00D5719F">
        <w:rPr>
          <w:sz w:val="24"/>
          <w:szCs w:val="24"/>
        </w:rPr>
        <w:t>Srio. de Finanzas</w:t>
      </w:r>
    </w:p>
    <w:p w:rsidR="00832118" w:rsidRPr="00D5719F" w:rsidRDefault="00832118" w:rsidP="00537CA3">
      <w:pPr>
        <w:rPr>
          <w:sz w:val="24"/>
          <w:szCs w:val="24"/>
        </w:rPr>
      </w:pPr>
    </w:p>
    <w:sectPr w:rsidR="00832118" w:rsidRPr="00D5719F" w:rsidSect="003116B8">
      <w:headerReference w:type="default" r:id="rId7"/>
      <w:pgSz w:w="11906" w:h="16838" w:code="9"/>
      <w:pgMar w:top="1418" w:right="1701" w:bottom="2410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118" w:rsidRDefault="00832118" w:rsidP="009C18EF">
      <w:pPr>
        <w:spacing w:after="0" w:line="240" w:lineRule="auto"/>
      </w:pPr>
      <w:r>
        <w:separator/>
      </w:r>
    </w:p>
  </w:endnote>
  <w:endnote w:type="continuationSeparator" w:id="0">
    <w:p w:rsidR="00832118" w:rsidRDefault="00832118" w:rsidP="009C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118" w:rsidRDefault="00832118" w:rsidP="009C18EF">
      <w:pPr>
        <w:spacing w:after="0" w:line="240" w:lineRule="auto"/>
      </w:pPr>
      <w:r>
        <w:separator/>
      </w:r>
    </w:p>
  </w:footnote>
  <w:footnote w:type="continuationSeparator" w:id="0">
    <w:p w:rsidR="00832118" w:rsidRDefault="00832118" w:rsidP="009C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118" w:rsidRDefault="00832118">
    <w:pPr>
      <w:pStyle w:val="Header"/>
    </w:pPr>
  </w:p>
  <w:p w:rsidR="00832118" w:rsidRDefault="0083211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7" o:spid="_x0000_s2049" type="#_x0000_t75" style="position:absolute;margin-left:0;margin-top:0;width:545.1pt;height:792.4pt;z-index:-251656192;visibility:visible;mso-position-horizontal:center;mso-position-horizontal-relative:page;mso-position-vertical:center;mso-position-vertical-relative:page">
          <v:imagedata r:id="rId1" o:title=""/>
          <w10:wrap anchorx="page" anchory="page"/>
        </v:shape>
      </w:pict>
    </w:r>
  </w:p>
  <w:p w:rsidR="00832118" w:rsidRDefault="008321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652E4"/>
    <w:multiLevelType w:val="hybridMultilevel"/>
    <w:tmpl w:val="799A7F3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8EF"/>
    <w:rsid w:val="00017142"/>
    <w:rsid w:val="000237D4"/>
    <w:rsid w:val="0005003C"/>
    <w:rsid w:val="000E4D25"/>
    <w:rsid w:val="00112827"/>
    <w:rsid w:val="001145B1"/>
    <w:rsid w:val="0018399C"/>
    <w:rsid w:val="0020169A"/>
    <w:rsid w:val="00256F94"/>
    <w:rsid w:val="002D1B60"/>
    <w:rsid w:val="00300E7D"/>
    <w:rsid w:val="003116B8"/>
    <w:rsid w:val="00357FA0"/>
    <w:rsid w:val="00391C04"/>
    <w:rsid w:val="003A33D7"/>
    <w:rsid w:val="003F6FF7"/>
    <w:rsid w:val="004955AC"/>
    <w:rsid w:val="004C1F06"/>
    <w:rsid w:val="004C276D"/>
    <w:rsid w:val="00537CA3"/>
    <w:rsid w:val="00567DD1"/>
    <w:rsid w:val="00594C44"/>
    <w:rsid w:val="005A4F9C"/>
    <w:rsid w:val="005F7ACC"/>
    <w:rsid w:val="00635882"/>
    <w:rsid w:val="00667497"/>
    <w:rsid w:val="00686404"/>
    <w:rsid w:val="00752F8F"/>
    <w:rsid w:val="007C2D06"/>
    <w:rsid w:val="007E4534"/>
    <w:rsid w:val="00832118"/>
    <w:rsid w:val="00854085"/>
    <w:rsid w:val="008C7473"/>
    <w:rsid w:val="008E6965"/>
    <w:rsid w:val="009A5AD1"/>
    <w:rsid w:val="009C18EF"/>
    <w:rsid w:val="00B31853"/>
    <w:rsid w:val="00B806D5"/>
    <w:rsid w:val="00B84F60"/>
    <w:rsid w:val="00BE5540"/>
    <w:rsid w:val="00C067FE"/>
    <w:rsid w:val="00C63A51"/>
    <w:rsid w:val="00CC45E8"/>
    <w:rsid w:val="00D5719F"/>
    <w:rsid w:val="00E161D5"/>
    <w:rsid w:val="00E54EBA"/>
    <w:rsid w:val="00E750C1"/>
    <w:rsid w:val="00E757A4"/>
    <w:rsid w:val="00F035CF"/>
    <w:rsid w:val="00F22298"/>
    <w:rsid w:val="00F4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94"/>
    <w:pPr>
      <w:spacing w:after="160" w:line="259" w:lineRule="auto"/>
    </w:pPr>
    <w:rPr>
      <w:lang w:val="es-UY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1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18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C1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18EF"/>
    <w:rPr>
      <w:rFonts w:cs="Times New Roman"/>
    </w:rPr>
  </w:style>
  <w:style w:type="paragraph" w:styleId="NormalWeb">
    <w:name w:val="Normal (Web)"/>
    <w:basedOn w:val="Normal"/>
    <w:uiPriority w:val="99"/>
    <w:semiHidden/>
    <w:rsid w:val="00F03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UY"/>
    </w:rPr>
  </w:style>
  <w:style w:type="paragraph" w:styleId="BalloonText">
    <w:name w:val="Balloon Text"/>
    <w:basedOn w:val="Normal"/>
    <w:link w:val="BalloonTextChar"/>
    <w:uiPriority w:val="99"/>
    <w:semiHidden/>
    <w:rsid w:val="00F03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35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955AC"/>
    <w:pPr>
      <w:spacing w:after="200" w:line="276" w:lineRule="auto"/>
      <w:ind w:left="720"/>
      <w:contextualSpacing/>
    </w:pPr>
    <w:rPr>
      <w:rFonts w:eastAsia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507</Words>
  <Characters>2792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Setiembre de 2017</dc:title>
  <dc:subject/>
  <dc:creator>AMD Apu</dc:creator>
  <cp:keywords/>
  <dc:description/>
  <cp:lastModifiedBy>Antel</cp:lastModifiedBy>
  <cp:revision>2</cp:revision>
  <cp:lastPrinted>2016-05-03T20:19:00Z</cp:lastPrinted>
  <dcterms:created xsi:type="dcterms:W3CDTF">2017-10-09T21:03:00Z</dcterms:created>
  <dcterms:modified xsi:type="dcterms:W3CDTF">2017-10-09T21:03:00Z</dcterms:modified>
</cp:coreProperties>
</file>